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Table S1 C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orrelation among CSHQ, SRS, ZBI and parental PCS\MCS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3"/>
        <w:gridCol w:w="1519"/>
        <w:gridCol w:w="1014"/>
        <w:gridCol w:w="763"/>
        <w:gridCol w:w="701"/>
        <w:gridCol w:w="1444"/>
        <w:gridCol w:w="1520"/>
        <w:gridCol w:w="1369"/>
        <w:gridCol w:w="1444"/>
        <w:gridCol w:w="1405"/>
        <w:gridCol w:w="1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24" w:type="pct"/>
            <w:gridSpan w:val="3"/>
            <w:tcBorders>
              <w:top w:val="single" w:color="000000" w:sz="2" w:space="0"/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73" w:type="pct"/>
            <w:tcBorders>
              <w:top w:val="single" w:color="000000" w:sz="2" w:space="0"/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240" w:lineRule="auto"/>
              <w:ind w:left="60" w:right="6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CSHQ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251" w:type="pct"/>
            <w:tcBorders>
              <w:top w:val="single" w:color="000000" w:sz="2" w:space="0"/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240" w:lineRule="auto"/>
              <w:ind w:left="60" w:right="6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SRS</w:t>
            </w:r>
          </w:p>
        </w:tc>
        <w:tc>
          <w:tcPr>
            <w:tcW w:w="517" w:type="pct"/>
            <w:tcBorders>
              <w:top w:val="single" w:color="000000" w:sz="2" w:space="0"/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240" w:lineRule="auto"/>
              <w:ind w:left="60" w:right="6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Maternal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PCS</w:t>
            </w:r>
          </w:p>
        </w:tc>
        <w:tc>
          <w:tcPr>
            <w:tcW w:w="544" w:type="pct"/>
            <w:tcBorders>
              <w:top w:val="single" w:color="000000" w:sz="2" w:space="0"/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240" w:lineRule="auto"/>
              <w:ind w:left="60" w:right="6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Maternal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MCS</w:t>
            </w:r>
          </w:p>
        </w:tc>
        <w:tc>
          <w:tcPr>
            <w:tcW w:w="490" w:type="pct"/>
            <w:tcBorders>
              <w:top w:val="single" w:color="000000" w:sz="2" w:space="0"/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240" w:lineRule="auto"/>
              <w:ind w:left="60" w:right="6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Paternal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PCS</w:t>
            </w:r>
          </w:p>
        </w:tc>
        <w:tc>
          <w:tcPr>
            <w:tcW w:w="517" w:type="pct"/>
            <w:tcBorders>
              <w:top w:val="single" w:color="000000" w:sz="2" w:space="0"/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240" w:lineRule="auto"/>
              <w:ind w:left="60" w:right="6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Paternal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MCS</w:t>
            </w:r>
          </w:p>
        </w:tc>
        <w:tc>
          <w:tcPr>
            <w:tcW w:w="503" w:type="pct"/>
            <w:tcBorders>
              <w:top w:val="single" w:color="000000" w:sz="2" w:space="0"/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240" w:lineRule="auto"/>
              <w:ind w:left="60" w:right="6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Maternal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ZBI</w:t>
            </w:r>
          </w:p>
        </w:tc>
        <w:tc>
          <w:tcPr>
            <w:tcW w:w="476" w:type="pct"/>
            <w:tcBorders>
              <w:top w:val="single" w:color="000000" w:sz="2" w:space="0"/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bottom"/>
          </w:tcPr>
          <w:p>
            <w:pPr>
              <w:spacing w:beforeLines="0" w:afterLines="0" w:line="240" w:lineRule="auto"/>
              <w:ind w:left="60" w:right="6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Paternal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ZBI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restart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Control group</w:t>
            </w:r>
          </w:p>
        </w:tc>
        <w:tc>
          <w:tcPr>
            <w:tcW w:w="544" w:type="pct"/>
            <w:vMerge w:val="restart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CSHQ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362" w:type="pct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701" w:type="dxa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.095</w:t>
            </w:r>
          </w:p>
        </w:tc>
        <w:tc>
          <w:tcPr>
            <w:tcW w:w="1444" w:type="dxa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-.049</w:t>
            </w:r>
          </w:p>
        </w:tc>
        <w:tc>
          <w:tcPr>
            <w:tcW w:w="1520" w:type="dxa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-.217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69" w:type="dxa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-.048</w:t>
            </w:r>
          </w:p>
        </w:tc>
        <w:tc>
          <w:tcPr>
            <w:tcW w:w="1444" w:type="dxa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-.069</w:t>
            </w:r>
          </w:p>
        </w:tc>
        <w:tc>
          <w:tcPr>
            <w:tcW w:w="1405" w:type="dxa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.197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30" w:type="dxa"/>
            <w:tcBorders>
              <w:top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344</w:t>
            </w: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344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344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SRS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-.066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-.140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-.120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-.165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.271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.135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344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344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Maternal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PCS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.141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.409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.182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-.274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-.224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326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326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Maternal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MCS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.261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.448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-.454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-.193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326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326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Paternal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PCS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.321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-.315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-.192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Paternal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MCS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-.297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-.328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Maternal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ZBI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.484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344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Paternal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ZBI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Case group</w:t>
            </w: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CSHQ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.161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-.156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-.093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-.191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-.063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.103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440</w:t>
            </w: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440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440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SRS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-.053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-.177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-.091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-.093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.264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.131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440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440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Maternal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PCS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.230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.349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.102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-.174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-.194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351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351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Maternal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MCS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.183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.211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-.293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-.126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351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351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Paternal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PCS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.426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-.069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Paternal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MCS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-.024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.141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Maternal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ZBI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.403</w:t>
            </w:r>
            <w:r>
              <w:rPr>
                <w:rFonts w:hint="default" w:ascii="Times New Roman" w:hAnsi="Times New Roman" w:cs="Times New Roman"/>
                <w:sz w:val="18"/>
                <w:vertAlign w:val="superscript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440</w:t>
            </w:r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 xml:space="preserve">Paternal 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ZBI</w:t>
            </w:r>
          </w:p>
        </w:tc>
        <w:tc>
          <w:tcPr>
            <w:tcW w:w="362" w:type="pct"/>
            <w:tcBorders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Pearson r</w:t>
            </w:r>
          </w:p>
        </w:tc>
        <w:tc>
          <w:tcPr>
            <w:tcW w:w="76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33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7" w:type="pct"/>
            <w:vMerge w:val="continue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4" w:type="pct"/>
            <w:vMerge w:val="continue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 w:line="240" w:lineRule="auto"/>
              <w:ind w:left="60" w:right="6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763" w:type="dxa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1" w:type="dxa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9" w:type="dxa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5" w:type="dxa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tcBorders>
              <w:bottom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 w:line="320" w:lineRule="atLeast"/>
              <w:ind w:left="60" w:leftChars="0" w:right="60" w:rightChars="0"/>
              <w:jc w:val="righ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</w:rPr>
              <w:t>440</w:t>
            </w:r>
          </w:p>
        </w:tc>
      </w:tr>
    </w:tbl>
    <w:p>
      <w:pP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**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 xml:space="preserve"> p value&lt;0.001</w:t>
      </w:r>
    </w:p>
    <w:p>
      <w:pP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sz w:val="18"/>
          <w:szCs w:val="18"/>
          <w:lang w:val="en-US" w:eastAsia="zh-CN"/>
        </w:rPr>
        <w:t>*</w:t>
      </w:r>
      <w:r>
        <w:rPr>
          <w:rFonts w:hint="eastAsia" w:ascii="Times New Roman" w:hAnsi="Times New Roman" w:eastAsia="宋体" w:cs="Times New Roman"/>
          <w:sz w:val="18"/>
          <w:szCs w:val="18"/>
          <w:lang w:val="en-US" w:eastAsia="zh-CN"/>
        </w:rPr>
        <w:t xml:space="preserve"> p value&lt;0.05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64107"/>
    <w:rsid w:val="19B64107"/>
    <w:rsid w:val="31057652"/>
    <w:rsid w:val="45120616"/>
    <w:rsid w:val="721E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theme="minorBidi"/>
      <w:color w:val="000000"/>
      <w:sz w:val="20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2020-01-16T04:01:00Z</dcterms:created>
  <dc:creator>Eden</dc:creator>
  <cp:lastModifiedBy>Eden</cp:lastModifiedBy>
  <dcterms:modified xsi:type="dcterms:W3CDTF">2020-01-16T06:10:37Z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